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81EA41" w14:textId="77777777" w:rsidR="00E029E1" w:rsidRPr="00BE0798" w:rsidRDefault="00D44F42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b/>
          <w:bCs/>
          <w:sz w:val="20"/>
          <w:szCs w:val="20"/>
        </w:rPr>
      </w:pPr>
      <w:r w:rsidRPr="00BE0798">
        <w:rPr>
          <w:rFonts w:ascii="Times New Roman" w:hAnsi="Times New Roman" w:cs="Times New Roman"/>
          <w:b/>
          <w:bCs/>
          <w:sz w:val="20"/>
          <w:szCs w:val="20"/>
        </w:rPr>
        <w:t>Board of Education Regular Meeting</w:t>
      </w:r>
    </w:p>
    <w:p w14:paraId="5D049ED8" w14:textId="77777777" w:rsidR="00E029E1" w:rsidRDefault="00D44F42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January 14, 2025 6:00 PM</w:t>
      </w:r>
    </w:p>
    <w:p w14:paraId="154EBF81" w14:textId="77777777" w:rsidR="00E029E1" w:rsidRDefault="00D44F42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City Hall Council Chambers</w:t>
      </w:r>
    </w:p>
    <w:p w14:paraId="09157515" w14:textId="77777777" w:rsidR="00E029E1" w:rsidRDefault="00E029E1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sz w:val="20"/>
          <w:szCs w:val="20"/>
        </w:rPr>
      </w:pPr>
    </w:p>
    <w:p w14:paraId="17396978" w14:textId="77777777" w:rsidR="00E029E1" w:rsidRDefault="00E029E1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sz w:val="20"/>
          <w:szCs w:val="20"/>
        </w:rPr>
      </w:pPr>
    </w:p>
    <w:tbl>
      <w:tblPr>
        <w:tblW w:w="10368" w:type="dxa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368"/>
      </w:tblGrid>
      <w:tr w:rsidR="00B96E4B" w14:paraId="78EA06A8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108FD4F9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"CALL TO ORDER"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0" w:name="I._CALL_TO_ORDER"/>
            <w:bookmarkStart w:id="1" w:name="Agenda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CALL TO ORDER</w:t>
            </w:r>
            <w:bookmarkEnd w:id="0"/>
          </w:p>
        </w:tc>
      </w:tr>
      <w:tr w:rsidR="00B96E4B" w14:paraId="0EE0A7B2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450E4FB2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"Pledge of Allegiance"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" w:name="A._Pledge_of_Allegiance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Pledge of Allegiance</w:t>
            </w:r>
            <w:bookmarkEnd w:id="2"/>
          </w:p>
          <w:p w14:paraId="51143276" w14:textId="77777777" w:rsidR="00D40366" w:rsidRPr="00E029E1" w:rsidRDefault="00D44F42">
            <w:pPr>
              <w:autoSpaceDE w:val="0"/>
              <w:autoSpaceDN w:val="0"/>
              <w:adjustRightInd w:val="0"/>
              <w:ind w:left="800"/>
              <w:rPr>
                <w:rFonts w:ascii="Times New Roman" w:hAnsi="Times New Roman" w:cs="Times New Roman"/>
                <w:kern w:val="1"/>
                <w:sz w:val="20"/>
                <w:szCs w:val="20"/>
              </w:rPr>
            </w:pP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t xml:space="preserve">The Pledge of Allegiance will be led by sisters Lauren Honeyman, 5th </w:t>
            </w: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t>grade and Adalyn Honeyman, 4th grade, students at Erma Siegel Elementary and Jamison DeBerry, a kindergarten student at Overall Creek Elementary.</w:t>
            </w:r>
          </w:p>
        </w:tc>
      </w:tr>
      <w:tr w:rsidR="00B96E4B" w14:paraId="73CCB00F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5B8E0E6F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"Moment of Silence"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3" w:name="B._Moment_of_Silence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Moment of Silence</w:t>
            </w:r>
            <w:bookmarkEnd w:id="3"/>
          </w:p>
        </w:tc>
      </w:tr>
      <w:tr w:rsidR="00B96E4B" w14:paraId="08715C4E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0E8B1355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AGENDA"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4" w:name="II._APPROVAL_OF_AGENDA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APPROVAL OF AGENDA</w:t>
            </w:r>
            <w:bookmarkEnd w:id="4"/>
          </w:p>
        </w:tc>
      </w:tr>
      <w:tr w:rsidR="00B96E4B" w14:paraId="2A50B5D6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7FEEC731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 xml:space="preserve">TC </w:instrText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"COMMUNICATIONS"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5" w:name="III._COMMUNICATIONS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COMMUNICATIONS</w:t>
            </w:r>
            <w:bookmarkEnd w:id="5"/>
          </w:p>
          <w:p w14:paraId="065C9F1C" w14:textId="77777777" w:rsidR="00D40366" w:rsidRPr="00E029E1" w:rsidRDefault="00D44F42">
            <w:pPr>
              <w:autoSpaceDE w:val="0"/>
              <w:autoSpaceDN w:val="0"/>
              <w:adjustRightInd w:val="0"/>
              <w:ind w:left="400"/>
              <w:rPr>
                <w:rFonts w:ascii="Times New Roman" w:hAnsi="Times New Roman" w:cs="Times New Roman"/>
                <w:kern w:val="1"/>
                <w:sz w:val="20"/>
                <w:szCs w:val="20"/>
              </w:rPr>
            </w:pP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t>School Board Appreciation Week January 26-February 1</w:t>
            </w: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MCS will host a district-wide job fair on Saturday, February 8, 2025, from 9:30 to 11:30 a.m. at Black Fox Elementary School. The event is designed to 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connect candidates with upcoming teaching and support staff opportunities.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Discovery School applications are due by January 31.  Additional information can be found on the Discovery School website.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You are invited to the Murfreesboro City Schools art show at the Frist Art Museum.  The show will run January 18 through February 2.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Bradley Academy will once again present the African American Cultural Night at Patterson Park on Feb 27 from 5-7 p.m. and will present Aladdin, Jr. during the week of March 12-14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Please mark your calendars to attend.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Murfreesboro City Schools is excited to announce its 2025 Parent University classes, offering a variety of free workshops designed to empower parents with tools and strategies to support their children’s education and well-being. These engaging and informative sessions are open to all parents and caretakers within the MCS community.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Freeing the Anxious Generation</w:t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Thursday, January 23, 6:00 p.m. at Salem Elementary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Thursday, Feb 27 at 6:00 p.m. Black Fox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Thursday, March 6 on zoom at noon, and at 6 p.m. at the MTSU College of Education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New Year, New Math</w:t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Wednesday, January 28 at 4:00 p.m. via zoom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Characteristics of Dyslexia</w:t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Thursday, January 29 at 4:30 p.m. via zoom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Helping Students Cope with BIG Emotions</w:t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Tuesday, February 18 at 4:30 p.m. via zoom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TCAP Parent Workshop</w:t>
            </w:r>
            <w:r w:rsidRPr="00E02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</w:rPr>
              <w:t> 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Wednesday, March 12 at 4:30 p.m. via zoom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All Parent University classes are free to attend, but registration is required.</w:t>
            </w:r>
            <w:r w:rsidRPr="00E02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E029E1">
              <w:rPr>
                <w:rFonts w:ascii="Times New Roman" w:hAnsi="Times New Roman" w:cs="Times New Roman"/>
                <w:color w:val="262626"/>
                <w:sz w:val="20"/>
                <w:szCs w:val="20"/>
              </w:rPr>
              <w:t> </w:t>
            </w:r>
          </w:p>
        </w:tc>
      </w:tr>
      <w:tr w:rsidR="00B96E4B" w14:paraId="7DEE51F7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755CA336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"The Best of MCS-Heather Lawson"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6" w:name="A._The_Best_of_MCS-Heather_Lawson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The Best of MCS-Heather Lawson</w:t>
            </w:r>
            <w:bookmarkEnd w:id="6"/>
          </w:p>
        </w:tc>
      </w:tr>
      <w:tr w:rsidR="00B96E4B" w14:paraId="265FB91D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3ACB5A9B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"Spotlight on Education-Cathy Pressnell- TN Supervisor of the Year"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7" w:name="B._Spotlight_on_Education-Cathy_Pressnel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Spotlight on Education-Cathy Pressnell- TN Supervisor of the Year</w:t>
            </w:r>
            <w:bookmarkEnd w:id="7"/>
          </w:p>
        </w:tc>
      </w:tr>
      <w:tr w:rsidR="00B96E4B" w14:paraId="4CCF35BC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414D47FB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"Jobe Hastings Audit Report"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8" w:name="C._Jobe_Hastings_Audit_Report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Jobe Hastings Audit Report</w:t>
            </w:r>
            <w:bookmarkEnd w:id="8"/>
          </w:p>
        </w:tc>
      </w:tr>
      <w:tr w:rsidR="00B96E4B" w14:paraId="63ABFB84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444D4710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"Public Comment"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9" w:name="D._Public_Comment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Public Comment</w:t>
            </w:r>
            <w:bookmarkEnd w:id="9"/>
          </w:p>
        </w:tc>
      </w:tr>
      <w:tr w:rsidR="00B96E4B" w14:paraId="4DCFA715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57DCD476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"CONSENT ITEMS"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0" w:name="IV._CONSENT_ITEMS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CONSENT ITEMS</w:t>
            </w:r>
            <w:bookmarkEnd w:id="10"/>
          </w:p>
        </w:tc>
      </w:tr>
      <w:tr w:rsidR="00B96E4B" w14:paraId="4D884180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32499FE7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Surplus Property Disposal"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1" w:name="A._Approval_of_Surplus_Property_Disposal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Surplus Property Disposal</w:t>
            </w:r>
            <w:bookmarkEnd w:id="11"/>
          </w:p>
        </w:tc>
      </w:tr>
      <w:tr w:rsidR="00B96E4B" w14:paraId="2EAB235B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7F45AA81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"ACTION ITEMS"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2" w:name="V._ACTION_ITEMS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ACTION ITEMS</w:t>
            </w:r>
            <w:bookmarkEnd w:id="12"/>
          </w:p>
        </w:tc>
      </w:tr>
      <w:tr w:rsidR="00B96E4B" w14:paraId="79FEEC28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767823B6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12-10-24 Board Minutes"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3" w:name="A._Approval_of_12-10-24_Board_Minutes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 xml:space="preserve">Approval of 12-10-24 </w:t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Board Minutes</w:t>
            </w:r>
            <w:bookmarkEnd w:id="13"/>
          </w:p>
        </w:tc>
      </w:tr>
      <w:tr w:rsidR="00B96E4B" w14:paraId="5546031C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43B6C23A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Tenured Teachers"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4" w:name="B._Approval_of_Tenured_Teachers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Tenured Teachers</w:t>
            </w:r>
            <w:bookmarkEnd w:id="14"/>
          </w:p>
        </w:tc>
      </w:tr>
      <w:tr w:rsidR="00B96E4B" w14:paraId="5BAB7F70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79F2336B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MOU-Emergency Relocation Transportation Agreement for Rutherford Collegiate Prep"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5" w:name="C._Approval_of_MOU-Emergency_Relocation_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MOU-Emergency Relocation Transportation Agreement for Rutherford Collegiate Prep</w:t>
            </w:r>
            <w:bookmarkEnd w:id="15"/>
          </w:p>
        </w:tc>
      </w:tr>
      <w:tr w:rsidR="00B96E4B" w14:paraId="3506BEF0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5D44D75C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Contract-Motorola Contract 424"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6" w:name="D._Approval_of_Contract-Motorola_Contrac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Contract-Motorola Contract 424</w:t>
            </w:r>
            <w:bookmarkEnd w:id="16"/>
          </w:p>
        </w:tc>
      </w:tr>
      <w:tr w:rsidR="00B96E4B" w14:paraId="160E1F80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5ED7C0D9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"Approval of Budget Amendment and Agreement-Comcast Enterprise Dark Fiber Budget Amendment and Agreement"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7" w:name="E._Approval_of_Budget_Amendment_and_Agre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Budget Amendment and Agreement-Comcast Enterprise Dark Fiber Budget Amendment and Agreement</w:t>
            </w:r>
            <w:bookmarkEnd w:id="17"/>
          </w:p>
        </w:tc>
      </w:tr>
      <w:tr w:rsidR="00B96E4B" w14:paraId="0EEA2AB9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36DB1CBC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"Reconsideration of Library Materials Recommendation"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8" w:name="F._Reconsideration_of_Library_Materials_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Reconsideration of Library Materials Recommendation</w:t>
            </w:r>
            <w:bookmarkEnd w:id="18"/>
          </w:p>
        </w:tc>
      </w:tr>
      <w:tr w:rsidR="00B96E4B" w14:paraId="649BCE2D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4875A731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 xml:space="preserve">TC "Approval of the Revenue and </w:instrText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Expenditure Report"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19" w:name="G._Approval_of_the_Revenue_and_Expenditu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Approval of the Revenue and Expenditure Report</w:t>
            </w:r>
            <w:bookmarkEnd w:id="19"/>
          </w:p>
        </w:tc>
      </w:tr>
      <w:tr w:rsidR="00B96E4B" w14:paraId="156008BF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48418A36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"REPORTS AND INFORMATION"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0" w:name="VI._REPORTS_AND_INFORMATION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REPORTS AND INFORMATION</w:t>
            </w:r>
            <w:bookmarkEnd w:id="20"/>
          </w:p>
        </w:tc>
      </w:tr>
      <w:tr w:rsidR="00B96E4B" w14:paraId="40970E5F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203C33AC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"Enrollment (PTR) Report"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1" w:name="A._Enrollment_(PTR)_Report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Enrollment (PTR) Report</w:t>
            </w:r>
            <w:bookmarkEnd w:id="21"/>
          </w:p>
        </w:tc>
      </w:tr>
      <w:tr w:rsidR="00B96E4B" w14:paraId="28DFF674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7E0F37E3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"Personnel Report"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2" w:name="B._Personnel_Report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Personnel Report</w:t>
            </w:r>
            <w:bookmarkEnd w:id="22"/>
          </w:p>
        </w:tc>
      </w:tr>
      <w:tr w:rsidR="00B96E4B" w14:paraId="6935A895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32FE84B3" w14:textId="77777777" w:rsidR="00D40366" w:rsidRDefault="00D44F42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 xml:space="preserve">TC </w:instrText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"Director's Update"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3" w:name="C._Director's_Update"/>
            <w:r w:rsidRPr="00E029E1">
              <w:rPr>
                <w:rFonts w:ascii="Times New Roman" w:hAnsi="Times New Roman" w:cs="Times New Roman"/>
                <w:sz w:val="20"/>
                <w:szCs w:val="20"/>
              </w:rPr>
              <w:t>Director's Update</w:t>
            </w:r>
            <w:bookmarkEnd w:id="23"/>
          </w:p>
        </w:tc>
      </w:tr>
      <w:tr w:rsidR="00B96E4B" w14:paraId="42AA5BEB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4A914900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"OTHER BUSINESS"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4" w:name="VII._OTHER_BUSINESS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BUSINESS</w:t>
            </w:r>
            <w:bookmarkEnd w:id="24"/>
          </w:p>
        </w:tc>
      </w:tr>
      <w:tr w:rsidR="00B96E4B" w14:paraId="1E4C9CF3" w14:textId="77777777" w:rsidTr="00D40366">
        <w:tc>
          <w:tcPr>
            <w:tcW w:w="103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EEEEEE"/>
          </w:tcPr>
          <w:p w14:paraId="1C9514D3" w14:textId="77777777" w:rsidR="00D40366" w:rsidRDefault="00D44F4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E029E1">
              <w:rPr>
                <w:rFonts w:ascii="Times New Roman" w:hAnsi="Times New Roman" w:cs="Times New Roman"/>
                <w:sz w:val="20"/>
                <w:szCs w:val="20"/>
              </w:rPr>
              <w:instrText>TC "ADJOURNMENT" \f t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Start w:id="25" w:name="VIII._ADJOURNMENT"/>
            <w:r w:rsidRPr="00E029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ADJOURNMENT</w:t>
            </w:r>
            <w:bookmarkEnd w:id="25"/>
            <w:bookmarkEnd w:id="1"/>
          </w:p>
        </w:tc>
      </w:tr>
    </w:tbl>
    <w:p w14:paraId="7C2DD5E3" w14:textId="77777777" w:rsidR="00E029E1" w:rsidRDefault="00E029E1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kern w:val="1"/>
          <w:sz w:val="20"/>
          <w:szCs w:val="20"/>
        </w:rPr>
      </w:pPr>
    </w:p>
    <w:p w14:paraId="05736DD7" w14:textId="77777777" w:rsidR="00E029E1" w:rsidRDefault="00E029E1" w:rsidP="00E029E1">
      <w:pPr>
        <w:autoSpaceDE w:val="0"/>
        <w:autoSpaceDN w:val="0"/>
        <w:adjustRightInd w:val="0"/>
        <w:spacing w:line="259" w:lineRule="auto"/>
        <w:ind w:right="-720"/>
        <w:rPr>
          <w:rFonts w:ascii="Times New Roman" w:hAnsi="Times New Roman" w:cs="Times New Roman"/>
          <w:kern w:val="1"/>
          <w:sz w:val="20"/>
          <w:szCs w:val="20"/>
        </w:rPr>
      </w:pPr>
    </w:p>
    <w:p w14:paraId="384974B2" w14:textId="77777777" w:rsidR="00683A96" w:rsidRPr="00E029E1" w:rsidRDefault="00683A96" w:rsidP="00E029E1"/>
    <w:sectPr w:rsidR="00683A96" w:rsidRPr="00E029E1" w:rsidSect="00E4252E">
      <w:footerReference w:type="default" r:id="rId7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403A42" w14:textId="77777777" w:rsidR="00D44F42" w:rsidRDefault="00D44F42">
      <w:r>
        <w:separator/>
      </w:r>
    </w:p>
  </w:endnote>
  <w:endnote w:type="continuationSeparator" w:id="0">
    <w:p w14:paraId="1C21A01D" w14:textId="77777777" w:rsidR="00D44F42" w:rsidRDefault="00D44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20198" w14:textId="77777777" w:rsidR="00E029E1" w:rsidRPr="00E029E1" w:rsidRDefault="00E029E1" w:rsidP="00E029E1">
    <w:pPr>
      <w:tabs>
        <w:tab w:val="center" w:pos="4320"/>
        <w:tab w:val="right" w:pos="8640"/>
      </w:tabs>
      <w:rPr>
        <w:rFonts w:ascii="Times New Roman" w:eastAsia="Times New Roman" w:hAnsi="Times New Roman" w:cs="Times New Roman"/>
        <w:i/>
        <w:sz w:val="16"/>
        <w:lang w:val="x-none" w:eastAsia="x-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AF60A" w14:textId="77777777" w:rsidR="00D44F42" w:rsidRDefault="00D44F42">
      <w:r>
        <w:separator/>
      </w:r>
    </w:p>
  </w:footnote>
  <w:footnote w:type="continuationSeparator" w:id="0">
    <w:p w14:paraId="00A204FD" w14:textId="77777777" w:rsidR="00D44F42" w:rsidRDefault="00D44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space"/>
      <w:lvlText w:val="%1."/>
      <w:lvlJc w:val="left"/>
      <w:pPr>
        <w:tabs>
          <w:tab w:val="num" w:pos="800"/>
        </w:tabs>
        <w:ind w:left="400" w:firstLine="0"/>
      </w:pPr>
    </w:lvl>
    <w:lvl w:ilvl="1">
      <w:start w:val="1"/>
      <w:numFmt w:val="upperLetter"/>
      <w:suff w:val="space"/>
      <w:lvlText w:val="%2."/>
      <w:lvlJc w:val="left"/>
      <w:pPr>
        <w:tabs>
          <w:tab w:val="num" w:pos="1200"/>
        </w:tabs>
        <w:ind w:left="800" w:firstLine="0"/>
      </w:pPr>
    </w:lvl>
    <w:lvl w:ilvl="2">
      <w:start w:val="1"/>
      <w:numFmt w:val="lowerRoman"/>
      <w:suff w:val="space"/>
      <w:lvlText w:val="%3."/>
      <w:lvlJc w:val="left"/>
      <w:pPr>
        <w:tabs>
          <w:tab w:val="num" w:pos="1600"/>
        </w:tabs>
        <w:ind w:left="1200" w:firstLine="0"/>
      </w:pPr>
    </w:lvl>
    <w:lvl w:ilvl="3">
      <w:start w:val="1"/>
      <w:numFmt w:val="lowerLetter"/>
      <w:suff w:val="space"/>
      <w:lvlText w:val="%4."/>
      <w:lvlJc w:val="left"/>
      <w:pPr>
        <w:tabs>
          <w:tab w:val="num" w:pos="2000"/>
        </w:tabs>
        <w:ind w:left="1600" w:firstLine="0"/>
      </w:pPr>
    </w:lvl>
    <w:lvl w:ilvl="4">
      <w:start w:val="1"/>
      <w:numFmt w:val="decimal"/>
      <w:suff w:val="space"/>
      <w:lvlText w:val="%5."/>
      <w:lvlJc w:val="left"/>
      <w:pPr>
        <w:tabs>
          <w:tab w:val="num" w:pos="2400"/>
        </w:tabs>
        <w:ind w:left="2000" w:firstLine="0"/>
      </w:pPr>
    </w:lvl>
    <w:lvl w:ilvl="5">
      <w:start w:val="1"/>
      <w:numFmt w:val="decimal"/>
      <w:suff w:val="space"/>
      <w:lvlText w:val="%6."/>
      <w:lvlJc w:val="left"/>
      <w:pPr>
        <w:tabs>
          <w:tab w:val="num" w:pos="2800"/>
        </w:tabs>
        <w:ind w:left="2400" w:firstLine="0"/>
      </w:pPr>
    </w:lvl>
    <w:lvl w:ilvl="6">
      <w:start w:val="1"/>
      <w:numFmt w:val="decimal"/>
      <w:suff w:val="space"/>
      <w:lvlText w:val="%7."/>
      <w:lvlJc w:val="left"/>
      <w:pPr>
        <w:tabs>
          <w:tab w:val="num" w:pos="3200"/>
        </w:tabs>
        <w:ind w:left="2800" w:firstLine="0"/>
      </w:pPr>
    </w:lvl>
    <w:lvl w:ilvl="7">
      <w:start w:val="1"/>
      <w:numFmt w:val="decimal"/>
      <w:suff w:val="space"/>
      <w:lvlText w:val="%8."/>
      <w:lvlJc w:val="left"/>
      <w:pPr>
        <w:tabs>
          <w:tab w:val="num" w:pos="3600"/>
        </w:tabs>
        <w:ind w:left="3200" w:firstLine="0"/>
      </w:pPr>
    </w:lvl>
    <w:lvl w:ilvl="8">
      <w:start w:val="1"/>
      <w:numFmt w:val="decimal"/>
      <w:suff w:val="space"/>
      <w:lvlText w:val="%9."/>
      <w:lvlJc w:val="left"/>
      <w:pPr>
        <w:tabs>
          <w:tab w:val="num" w:pos="4000"/>
        </w:tabs>
        <w:ind w:left="3600" w:firstLine="0"/>
      </w:pPr>
    </w:lvl>
  </w:abstractNum>
  <w:num w:numId="1" w16cid:durableId="1541824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0E"/>
    <w:rsid w:val="00016501"/>
    <w:rsid w:val="000A4A65"/>
    <w:rsid w:val="00140C25"/>
    <w:rsid w:val="002456A0"/>
    <w:rsid w:val="002C07AC"/>
    <w:rsid w:val="00340862"/>
    <w:rsid w:val="00343F02"/>
    <w:rsid w:val="00357B1A"/>
    <w:rsid w:val="00385A50"/>
    <w:rsid w:val="0051577E"/>
    <w:rsid w:val="00543245"/>
    <w:rsid w:val="005B19D5"/>
    <w:rsid w:val="005C5729"/>
    <w:rsid w:val="0060030E"/>
    <w:rsid w:val="00683A96"/>
    <w:rsid w:val="00741CD2"/>
    <w:rsid w:val="007E13EF"/>
    <w:rsid w:val="007E16F9"/>
    <w:rsid w:val="00800EED"/>
    <w:rsid w:val="008D1D04"/>
    <w:rsid w:val="008E6F29"/>
    <w:rsid w:val="00940009"/>
    <w:rsid w:val="00942BB6"/>
    <w:rsid w:val="00A20AFE"/>
    <w:rsid w:val="00AC179A"/>
    <w:rsid w:val="00B008FF"/>
    <w:rsid w:val="00B57B23"/>
    <w:rsid w:val="00B96E4B"/>
    <w:rsid w:val="00BE0798"/>
    <w:rsid w:val="00C71521"/>
    <w:rsid w:val="00D1205E"/>
    <w:rsid w:val="00D40366"/>
    <w:rsid w:val="00D44F42"/>
    <w:rsid w:val="00D71B66"/>
    <w:rsid w:val="00D73AB1"/>
    <w:rsid w:val="00DA2C3F"/>
    <w:rsid w:val="00DC1AAB"/>
    <w:rsid w:val="00E029E1"/>
    <w:rsid w:val="00E52C34"/>
    <w:rsid w:val="00E77EAE"/>
    <w:rsid w:val="00ED08B5"/>
    <w:rsid w:val="00F17FDB"/>
    <w:rsid w:val="00F82AE0"/>
    <w:rsid w:val="00FE0DF8"/>
    <w:rsid w:val="00FF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DE43C"/>
  <w14:defaultImageDpi w14:val="32767"/>
  <w15:chartTrackingRefBased/>
  <w15:docId w15:val="{0747C057-EB50-EB4B-9A73-7F6E5DBB4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2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9E1"/>
  </w:style>
  <w:style w:type="paragraph" w:styleId="Footer">
    <w:name w:val="footer"/>
    <w:basedOn w:val="Normal"/>
    <w:link w:val="FooterChar"/>
    <w:uiPriority w:val="99"/>
    <w:unhideWhenUsed/>
    <w:rsid w:val="00E02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Torres</dc:creator>
  <cp:lastModifiedBy>Lisa Van Cleave</cp:lastModifiedBy>
  <cp:revision>2</cp:revision>
  <cp:lastPrinted>2025-01-09T20:42:00Z</cp:lastPrinted>
  <dcterms:created xsi:type="dcterms:W3CDTF">2025-01-09T20:44:00Z</dcterms:created>
  <dcterms:modified xsi:type="dcterms:W3CDTF">2025-01-09T20:44:00Z</dcterms:modified>
</cp:coreProperties>
</file>